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23</w:t>
        <w:br/>
      </w:r>
      <w:r>
        <w:rPr>
          <w:b/>
          <w:color w:val="005670"/>
          <w:sz w:val="56"/>
        </w:rPr>
        <w:t>PUNO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664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LARICO LARICO LINO (DNI 02434655)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23 – PUNO.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02364276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CAHUAPAZA MACHACA, JUAN ELISEO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02425240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RAFAEL APAZA, TEOFILO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ROMÁN · PUNO · LAMPA · CARABAYA · AZÁNGARO · SANDIA · CHUCUITO · MELGAR · SAN ANTONIO DE PUTINA · HUANCANÉ · EL COLLAO · YUNGUYO · MOHO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664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José María Arguedas N° 217, Urbanización La Capilla — Juliaca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Penal La Capilla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 la Colina Calvo, Max Waldemar · DNI 02405864 · Cel. 951621232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02167800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Rondón Figueroa, César Alberto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931725567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01344852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Cruz Condori, José Antonio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950778377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01326614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Arrarte Quispe Ulices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957707080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46769007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Ochoa López, Edu Yebel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44245264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Mamani Castillo, Raquel Marina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02408529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Bernal Salas, Javier Alcides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23 – PUNO,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23 – PUNO es validado por el Tribunal Electoral Descentralizado (TED) presidido por LARICO LARICO LINO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PUNO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